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DBA0" w14:textId="77777777" w:rsidR="00D102E5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637638" w14:textId="77777777" w:rsidR="00D102E5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BB2E2B" w14:textId="77777777" w:rsidR="00D102E5" w:rsidRPr="009B10D7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CB05E6" wp14:editId="5FAE1CB3">
            <wp:simplePos x="0" y="0"/>
            <wp:positionH relativeFrom="column">
              <wp:posOffset>4389120</wp:posOffset>
            </wp:positionH>
            <wp:positionV relativeFrom="paragraph">
              <wp:posOffset>93980</wp:posOffset>
            </wp:positionV>
            <wp:extent cx="1388110" cy="8547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5 iCAN 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APPENDIX B. Expense Report</w:t>
      </w:r>
    </w:p>
    <w:p w14:paraId="74E6E9C8" w14:textId="77777777" w:rsidR="00D102E5" w:rsidRPr="009B10D7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</w:p>
    <w:p w14:paraId="00D812BD" w14:textId="77777777" w:rsidR="00722A8A" w:rsidRDefault="0001164E" w:rsidP="00D102E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r w:rsidRPr="00BF621A">
        <w:rPr>
          <w:rStyle w:val="Strong"/>
          <w:rFonts w:ascii="Arial" w:hAnsi="Arial" w:cs="Arial"/>
          <w:bCs w:val="0"/>
          <w:color w:val="222222"/>
          <w:sz w:val="20"/>
          <w:szCs w:val="20"/>
          <w:shd w:val="clear" w:color="auto" w:fill="FFFFFF"/>
        </w:rPr>
        <w:t>International Children's Advisory Network, Inc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722A8A"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317 Faw Lane</w:t>
      </w:r>
    </w:p>
    <w:p w14:paraId="5D7E897C" w14:textId="42D67D06" w:rsidR="00722A8A" w:rsidRDefault="00722A8A" w:rsidP="00D102E5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Marietta, GA 30060</w:t>
      </w:r>
    </w:p>
    <w:p w14:paraId="59A38668" w14:textId="43A851B1" w:rsidR="00D102E5" w:rsidRPr="00106003" w:rsidRDefault="00722A8A" w:rsidP="00D102E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 xml:space="preserve">Questions?  Email </w:t>
      </w:r>
      <w:hyperlink r:id="rId5" w:history="1">
        <w:r w:rsidRPr="00404B4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Finance@icanresearch.org</w:t>
        </w:r>
      </w:hyperlink>
    </w:p>
    <w:p w14:paraId="71681B38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93292" w14:textId="777AE952" w:rsidR="00D102E5" w:rsidRDefault="00722A8A" w:rsidP="000116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iCAN </w:t>
      </w:r>
      <w:r w:rsidR="00D102E5" w:rsidRPr="009B10D7">
        <w:rPr>
          <w:rFonts w:ascii="Arial" w:eastAsia="Times New Roman" w:hAnsi="Arial" w:cs="Arial"/>
          <w:b/>
          <w:color w:val="000000"/>
          <w:sz w:val="24"/>
          <w:szCs w:val="24"/>
        </w:rPr>
        <w:t>MISCELLANEOUS EXPENSE REPORT</w:t>
      </w:r>
    </w:p>
    <w:p w14:paraId="2A45F55D" w14:textId="77777777" w:rsidR="0001164E" w:rsidRPr="0001164E" w:rsidRDefault="0001164E" w:rsidP="000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BE423A" w14:textId="77777777" w:rsidR="00106003" w:rsidRDefault="00D102E5" w:rsidP="00D102E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Please return this form to the above address </w:t>
      </w:r>
      <w:r w:rsidR="00106003">
        <w:rPr>
          <w:rFonts w:ascii="Arial" w:eastAsia="Times New Roman" w:hAnsi="Arial" w:cs="Arial"/>
          <w:color w:val="000000"/>
          <w:sz w:val="24"/>
          <w:szCs w:val="24"/>
        </w:rPr>
        <w:t xml:space="preserve">or email to </w:t>
      </w:r>
      <w:hyperlink r:id="rId6" w:history="1">
        <w:r w:rsidR="00106003" w:rsidRPr="00404B4E">
          <w:rPr>
            <w:rStyle w:val="Hyperlink"/>
            <w:rFonts w:ascii="Arial" w:eastAsia="Times New Roman" w:hAnsi="Arial" w:cs="Arial"/>
            <w:sz w:val="24"/>
            <w:szCs w:val="24"/>
          </w:rPr>
          <w:t>finance@icanresearch.org</w:t>
        </w:r>
      </w:hyperlink>
      <w:r w:rsidR="001060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1164E">
        <w:rPr>
          <w:rFonts w:ascii="Arial" w:eastAsia="Times New Roman" w:hAnsi="Arial" w:cs="Arial"/>
          <w:color w:val="FF0000"/>
          <w:sz w:val="24"/>
          <w:szCs w:val="24"/>
        </w:rPr>
        <w:t xml:space="preserve">within 15 days 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of the expense. Receipts must be attached. Please keep copies of receipts and of this report until you have received reimbursement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164E" w:rsidRPr="0001164E">
        <w:rPr>
          <w:rFonts w:ascii="Arial" w:eastAsia="Times New Roman" w:hAnsi="Arial" w:cs="Arial"/>
          <w:i/>
          <w:color w:val="000000"/>
          <w:sz w:val="24"/>
          <w:szCs w:val="24"/>
        </w:rPr>
        <w:t>(may take up to 45 days)</w:t>
      </w:r>
      <w:r w:rsidRPr="0001164E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="0001164E" w:rsidRPr="000116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</w:t>
      </w:r>
    </w:p>
    <w:p w14:paraId="58E2C0F5" w14:textId="10F06779" w:rsidR="00D102E5" w:rsidRPr="0001164E" w:rsidRDefault="0001164E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6003">
        <w:rPr>
          <w:rFonts w:ascii="Arial" w:eastAsia="Times New Roman" w:hAnsi="Arial" w:cs="Arial"/>
          <w:i/>
          <w:color w:val="000000"/>
          <w:sz w:val="24"/>
          <w:szCs w:val="24"/>
          <w:highlight w:val="yellow"/>
        </w:rPr>
        <w:t>All reimbursement items must be pre-approved in advance with iCAN before submitting.</w:t>
      </w:r>
      <w:r w:rsidRPr="000116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14:paraId="0E115E7C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B62689A" w14:textId="4444A864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Name of KIDS </w:t>
      </w:r>
      <w:r w:rsidR="00722A8A">
        <w:rPr>
          <w:rFonts w:ascii="Arial" w:eastAsia="Times New Roman" w:hAnsi="Arial" w:cs="Arial"/>
          <w:color w:val="000000"/>
          <w:sz w:val="24"/>
          <w:szCs w:val="24"/>
        </w:rPr>
        <w:t>Chapter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1953C692" w14:textId="77777777" w:rsidR="00D102E5" w:rsidRPr="0006114B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Parent’s Name: 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(first)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(last)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3DF594B9" w14:textId="77777777" w:rsidR="0006114B" w:rsidRPr="009B10D7" w:rsidRDefault="0006114B" w:rsidP="0006114B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Parent’s Contact: (email)______________________(phone) ________________________</w:t>
      </w:r>
    </w:p>
    <w:p w14:paraId="11575434" w14:textId="77777777" w:rsidR="00D102E5" w:rsidRPr="009B10D7" w:rsidRDefault="0006114B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Child’s Name: (first)__________________________(last)___________________________</w:t>
      </w:r>
    </w:p>
    <w:p w14:paraId="5E45FDF2" w14:textId="78BBD848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Child’s Name: 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(first)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(last)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14:paraId="540EC1DF" w14:textId="04D5405A" w:rsidR="00EB26A9" w:rsidRDefault="00EB26A9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2C0973" w14:textId="4509F9C1" w:rsidR="00D102E5" w:rsidRPr="00D90D78" w:rsidRDefault="00EB26A9" w:rsidP="00D102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90D78">
        <w:rPr>
          <w:rFonts w:ascii="Arial" w:eastAsia="Times New Roman" w:hAnsi="Arial" w:cs="Arial"/>
          <w:color w:val="000000"/>
          <w:sz w:val="20"/>
          <w:szCs w:val="20"/>
        </w:rPr>
        <w:t>Preferred Payment Type:</w:t>
      </w:r>
      <w:r w:rsidR="00D90D78" w:rsidRPr="00D90D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203702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A09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D90D7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D90D78">
        <w:rPr>
          <w:rFonts w:ascii="Arial" w:eastAsia="Times New Roman" w:hAnsi="Arial" w:cs="Arial"/>
          <w:color w:val="000000"/>
          <w:sz w:val="16"/>
          <w:szCs w:val="16"/>
        </w:rPr>
        <w:t>Zelle</w:t>
      </w:r>
      <w:proofErr w:type="spellEnd"/>
      <w:r w:rsidR="00D90D78">
        <w:rPr>
          <w:rFonts w:ascii="Arial" w:eastAsia="Times New Roman" w:hAnsi="Arial" w:cs="Arial"/>
          <w:color w:val="000000"/>
          <w:sz w:val="16"/>
          <w:szCs w:val="16"/>
        </w:rPr>
        <w:t xml:space="preserve"> (&lt;$2,500; </w:t>
      </w:r>
      <w:r w:rsidR="00B47A09">
        <w:rPr>
          <w:rFonts w:ascii="Arial" w:eastAsia="Times New Roman" w:hAnsi="Arial" w:cs="Arial"/>
          <w:color w:val="000000"/>
          <w:sz w:val="16"/>
          <w:szCs w:val="16"/>
        </w:rPr>
        <w:t xml:space="preserve">Include </w:t>
      </w:r>
      <w:r w:rsidR="00D90D78">
        <w:rPr>
          <w:rFonts w:ascii="Arial" w:eastAsia="Times New Roman" w:hAnsi="Arial" w:cs="Arial"/>
          <w:color w:val="000000"/>
          <w:sz w:val="16"/>
          <w:szCs w:val="16"/>
        </w:rPr>
        <w:t>Email/Phone)</w:t>
      </w:r>
      <w:r w:rsidRPr="00D90D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8072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A09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D90D78">
        <w:rPr>
          <w:rFonts w:ascii="Arial" w:eastAsia="Times New Roman" w:hAnsi="Arial" w:cs="Arial"/>
          <w:color w:val="000000"/>
          <w:sz w:val="16"/>
          <w:szCs w:val="16"/>
        </w:rPr>
        <w:t xml:space="preserve"> ACH</w:t>
      </w:r>
      <w:r w:rsidR="00B47A09">
        <w:rPr>
          <w:rFonts w:ascii="Arial" w:eastAsia="Times New Roman" w:hAnsi="Arial" w:cs="Arial"/>
          <w:color w:val="000000"/>
          <w:sz w:val="16"/>
          <w:szCs w:val="16"/>
        </w:rPr>
        <w:t xml:space="preserve"> (Include Cancelled Check)</w:t>
      </w:r>
      <w:r w:rsidR="00D102E5" w:rsidRPr="00D90D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0D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74183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A09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D90D78">
        <w:rPr>
          <w:rFonts w:ascii="Arial" w:eastAsia="Times New Roman" w:hAnsi="Arial" w:cs="Arial"/>
          <w:color w:val="000000"/>
          <w:sz w:val="16"/>
          <w:szCs w:val="16"/>
        </w:rPr>
        <w:t>Check</w:t>
      </w:r>
      <w:r w:rsidR="00B47A09">
        <w:rPr>
          <w:rFonts w:ascii="Arial" w:eastAsia="Times New Roman" w:hAnsi="Arial" w:cs="Arial"/>
          <w:color w:val="000000"/>
          <w:sz w:val="16"/>
          <w:szCs w:val="16"/>
        </w:rPr>
        <w:t xml:space="preserve"> (Include Address)</w:t>
      </w:r>
    </w:p>
    <w:p w14:paraId="028AF3BE" w14:textId="77777777" w:rsidR="00B47A09" w:rsidRDefault="00B47A09" w:rsidP="0006114B">
      <w:pPr>
        <w:spacing w:after="0" w:line="240" w:lineRule="auto"/>
        <w:ind w:right="-90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3A736721" w14:textId="2ABF28BF" w:rsidR="0001164E" w:rsidRDefault="00D102E5" w:rsidP="0006114B">
      <w:pPr>
        <w:spacing w:after="0" w:line="240" w:lineRule="auto"/>
        <w:ind w:right="-900"/>
        <w:rPr>
          <w:rFonts w:ascii="Arial" w:eastAsia="Times New Roman" w:hAnsi="Arial" w:cs="Arial"/>
          <w:color w:val="000000"/>
          <w:sz w:val="24"/>
          <w:szCs w:val="24"/>
        </w:rPr>
      </w:pPr>
      <w:r w:rsidRPr="0006114B">
        <w:rPr>
          <w:rFonts w:ascii="Arial" w:eastAsia="Times New Roman" w:hAnsi="Arial" w:cs="Arial"/>
          <w:b/>
          <w:i/>
          <w:color w:val="000000"/>
          <w:sz w:val="24"/>
          <w:szCs w:val="24"/>
        </w:rPr>
        <w:t>Check Payable to: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8483B78" w14:textId="77777777" w:rsidR="0006114B" w:rsidRDefault="0006114B" w:rsidP="0006114B">
      <w:pPr>
        <w:spacing w:after="0" w:line="240" w:lineRule="auto"/>
        <w:ind w:right="-9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Street </w:t>
      </w:r>
      <w:r w:rsidR="00D102E5" w:rsidRPr="009B10D7">
        <w:rPr>
          <w:rFonts w:ascii="Arial" w:eastAsia="Times New Roman" w:hAnsi="Arial" w:cs="Arial"/>
          <w:color w:val="000000"/>
          <w:sz w:val="24"/>
          <w:szCs w:val="24"/>
        </w:rPr>
        <w:t>Address______________________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14:paraId="061E6CAC" w14:textId="29F2A4AD" w:rsidR="00D102E5" w:rsidRPr="009B10D7" w:rsidRDefault="00D102E5" w:rsidP="0006114B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>City: ____________________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State: ________________ Zip: ________</w:t>
      </w:r>
    </w:p>
    <w:p w14:paraId="583BC28C" w14:textId="26EDC19D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7A35A51" w14:textId="77777777" w:rsidR="0006114B" w:rsidRPr="0001164E" w:rsidRDefault="0006114B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1164E">
        <w:rPr>
          <w:rFonts w:ascii="Arial" w:eastAsia="Times New Roman" w:hAnsi="Arial" w:cs="Arial"/>
          <w:i/>
          <w:color w:val="000000"/>
          <w:sz w:val="20"/>
          <w:szCs w:val="20"/>
        </w:rPr>
        <w:t>All reimbursement</w:t>
      </w:r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Pr="0001164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must be pre-approved in advance</w:t>
      </w:r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with iCAN.  Some travel may be reimbursed directly with sponsoring partner organization and cannot be combined</w:t>
      </w:r>
      <w:r w:rsidR="0001164E">
        <w:rPr>
          <w:rFonts w:ascii="Arial" w:eastAsia="Times New Roman" w:hAnsi="Arial" w:cs="Arial"/>
          <w:i/>
          <w:color w:val="000000"/>
          <w:sz w:val="20"/>
          <w:szCs w:val="20"/>
        </w:rPr>
        <w:t>, added, or reimbursed with</w:t>
      </w:r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iCAN.</w:t>
      </w:r>
      <w:r w:rsidR="0001164E"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20CC86A8" w14:textId="77777777" w:rsidR="0006114B" w:rsidRDefault="0006114B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61569B78" w14:textId="5F21DC62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Date 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  <w:u w:val="single"/>
        </w:rPr>
        <w:t>Description</w:t>
      </w:r>
      <w:r w:rsid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of </w:t>
      </w:r>
      <w:r w:rsidR="0010600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Pre-Approved </w:t>
      </w:r>
      <w:r w:rsid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>Item</w:t>
      </w:r>
      <w:r w:rsidR="0010600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(with receipt)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</w:t>
      </w:r>
      <w:r w:rsidR="0001164E"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$ </w:t>
      </w:r>
      <w:r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>Amount</w:t>
      </w:r>
      <w:r w:rsidRPr="0001164E">
        <w:rPr>
          <w:rFonts w:ascii="Arial" w:eastAsia="Times New Roman" w:hAnsi="Arial" w:cs="Arial"/>
          <w:color w:val="000000"/>
          <w:sz w:val="24"/>
          <w:szCs w:val="24"/>
        </w:rPr>
        <w:t xml:space="preserve">         </w:t>
      </w:r>
      <w:r w:rsidRPr="0001164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2972C86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      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                  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Total 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0C93FA08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EBC738" w14:textId="21E557A4" w:rsidR="00D102E5" w:rsidRPr="009B10D7" w:rsidRDefault="00D102E5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A8A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</w:rPr>
        <w:t>-Do not forget to attach receipts to report-</w:t>
      </w:r>
    </w:p>
    <w:p w14:paraId="569C922B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A06DA9" w14:textId="7D32737A" w:rsidR="00D102E5" w:rsidRPr="009B10D7" w:rsidRDefault="00106003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Parent </w:t>
      </w:r>
      <w:r w:rsidR="00D102E5" w:rsidRPr="009B10D7">
        <w:rPr>
          <w:rFonts w:ascii="Arial" w:eastAsia="Times New Roman" w:hAnsi="Arial" w:cs="Arial"/>
          <w:color w:val="000000"/>
          <w:sz w:val="24"/>
          <w:szCs w:val="24"/>
        </w:rPr>
        <w:t>Signature________________________________________</w:t>
      </w:r>
      <w:r w:rsidR="00D102E5" w:rsidRPr="009B10D7">
        <w:rPr>
          <w:rFonts w:ascii="Arial" w:eastAsia="Times New Roman" w:hAnsi="Arial" w:cs="Arial"/>
          <w:color w:val="000000"/>
          <w:sz w:val="24"/>
          <w:szCs w:val="24"/>
        </w:rPr>
        <w:tab/>
        <w:t>Date_________________</w:t>
      </w:r>
    </w:p>
    <w:p w14:paraId="589BD7C4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DB15F34" w14:textId="6D9AC7CF" w:rsidR="00D102E5" w:rsidRPr="009B10D7" w:rsidRDefault="00106003" w:rsidP="0006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iCAN </w:t>
      </w:r>
      <w:proofErr w:type="gramStart"/>
      <w:r w:rsidR="00D102E5">
        <w:rPr>
          <w:rFonts w:ascii="Arial" w:eastAsia="Times New Roman" w:hAnsi="Arial" w:cs="Arial"/>
          <w:color w:val="000000"/>
          <w:sz w:val="24"/>
          <w:szCs w:val="24"/>
        </w:rPr>
        <w:t>Signature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D102E5" w:rsidRPr="009B10D7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="00D102E5"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D102E5" w:rsidRPr="009B10D7">
        <w:rPr>
          <w:rFonts w:ascii="Arial" w:eastAsia="Times New Roman" w:hAnsi="Arial" w:cs="Arial"/>
          <w:color w:val="000000"/>
          <w:sz w:val="24"/>
          <w:szCs w:val="24"/>
        </w:rPr>
        <w:t>_  Date_________________</w:t>
      </w:r>
    </w:p>
    <w:p w14:paraId="489E4866" w14:textId="77777777" w:rsidR="00DB4316" w:rsidRDefault="00EB0FBA"/>
    <w:p w14:paraId="7B4C4A4A" w14:textId="6CEAB16E" w:rsidR="0006114B" w:rsidRDefault="0006114B">
      <w:r>
        <w:t xml:space="preserve">Send this form and receipts to: </w:t>
      </w:r>
      <w:hyperlink r:id="rId7" w:history="1">
        <w:r w:rsidR="00722A8A" w:rsidRPr="00404B4E">
          <w:rPr>
            <w:rStyle w:val="Hyperlink"/>
          </w:rPr>
          <w:t>info@iCANResearch.org</w:t>
        </w:r>
      </w:hyperlink>
    </w:p>
    <w:p w14:paraId="38934168" w14:textId="0DB92EFF" w:rsidR="00722A8A" w:rsidRDefault="00722A8A">
      <w:r>
        <w:t xml:space="preserve">iCAN is not responsible for reimbursement for expenses </w:t>
      </w:r>
      <w:proofErr w:type="gramStart"/>
      <w:r>
        <w:t>not fulfilled</w:t>
      </w:r>
      <w:proofErr w:type="gramEnd"/>
      <w:r>
        <w:t xml:space="preserve"> such as cancelled flight, hotels, trains or/any other reservations.  All reimbursements will be made after the completion of the event.  iCAN must pre-approve any request for reimbursement BEFORE the submission of this form.  For limitation and stipend allowances, please contact iCAN at </w:t>
      </w:r>
      <w:hyperlink r:id="rId8" w:history="1">
        <w:r w:rsidRPr="00404B4E">
          <w:rPr>
            <w:rStyle w:val="Hyperlink"/>
          </w:rPr>
          <w:t>fiance@icanresearch.org</w:t>
        </w:r>
      </w:hyperlink>
      <w:r>
        <w:t xml:space="preserve"> for pre-approval amount.  iCAN is not responsible for amounts over agreed upon stipend.  </w:t>
      </w:r>
    </w:p>
    <w:sectPr w:rsidR="00722A8A" w:rsidSect="0001164E">
      <w:pgSz w:w="12240" w:h="15840"/>
      <w:pgMar w:top="27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E5"/>
    <w:rsid w:val="0001164E"/>
    <w:rsid w:val="0006114B"/>
    <w:rsid w:val="00106003"/>
    <w:rsid w:val="00514413"/>
    <w:rsid w:val="00722A8A"/>
    <w:rsid w:val="00964612"/>
    <w:rsid w:val="00B47A09"/>
    <w:rsid w:val="00BF621A"/>
    <w:rsid w:val="00D102E5"/>
    <w:rsid w:val="00D90D78"/>
    <w:rsid w:val="00EB0FBA"/>
    <w:rsid w:val="00EB26A9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AF7B"/>
  <w15:chartTrackingRefBased/>
  <w15:docId w15:val="{167C0B9B-7D4A-4C0F-9607-D85C258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nce@icanresear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CANResea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icanresearch.org" TargetMode="External"/><Relationship Id="rId5" Type="http://schemas.openxmlformats.org/officeDocument/2006/relationships/hyperlink" Target="mailto:Finance@icanresearch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icanresearch@outlook.com</dc:creator>
  <cp:keywords/>
  <dc:description/>
  <cp:lastModifiedBy>Jon Haygood</cp:lastModifiedBy>
  <cp:revision>2</cp:revision>
  <dcterms:created xsi:type="dcterms:W3CDTF">2022-06-26T14:26:00Z</dcterms:created>
  <dcterms:modified xsi:type="dcterms:W3CDTF">2022-06-26T14:26:00Z</dcterms:modified>
</cp:coreProperties>
</file>